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163" w:rsidRPr="00645F72" w:rsidRDefault="00645F72" w:rsidP="00645F72">
      <w:pPr>
        <w:jc w:val="center"/>
        <w:rPr>
          <w:sz w:val="32"/>
          <w:szCs w:val="32"/>
        </w:rPr>
      </w:pPr>
      <w:r w:rsidRPr="00645F72">
        <w:rPr>
          <w:sz w:val="32"/>
          <w:szCs w:val="32"/>
        </w:rPr>
        <w:t>Информация по республиканской акции "Помоги своей школе"</w:t>
      </w:r>
    </w:p>
    <w:p w:rsidR="00645F72" w:rsidRDefault="00645F72"/>
    <w:tbl>
      <w:tblPr>
        <w:tblStyle w:val="a3"/>
        <w:tblpPr w:leftFromText="180" w:rightFromText="180" w:vertAnchor="text" w:horzAnchor="margin" w:tblpY="-72"/>
        <w:tblW w:w="0" w:type="auto"/>
        <w:tblLook w:val="04A0"/>
      </w:tblPr>
      <w:tblGrid>
        <w:gridCol w:w="576"/>
        <w:gridCol w:w="4394"/>
        <w:gridCol w:w="1595"/>
        <w:gridCol w:w="1922"/>
        <w:gridCol w:w="1560"/>
        <w:gridCol w:w="4381"/>
      </w:tblGrid>
      <w:tr w:rsidR="00645F72" w:rsidRPr="00645F72" w:rsidTr="00645F72">
        <w:tc>
          <w:tcPr>
            <w:tcW w:w="546" w:type="dxa"/>
          </w:tcPr>
          <w:p w:rsidR="00645F72" w:rsidRPr="00645F72" w:rsidRDefault="00645F72" w:rsidP="00645F72">
            <w:pPr>
              <w:jc w:val="center"/>
              <w:rPr>
                <w:b/>
                <w:sz w:val="24"/>
                <w:szCs w:val="24"/>
              </w:rPr>
            </w:pPr>
            <w:r w:rsidRPr="00645F72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645F72">
              <w:rPr>
                <w:b/>
                <w:sz w:val="24"/>
                <w:szCs w:val="24"/>
              </w:rPr>
              <w:t>п</w:t>
            </w:r>
            <w:proofErr w:type="spellEnd"/>
            <w:r w:rsidRPr="00645F72">
              <w:rPr>
                <w:b/>
                <w:sz w:val="24"/>
                <w:szCs w:val="24"/>
              </w:rPr>
              <w:t>/</w:t>
            </w:r>
            <w:proofErr w:type="spellStart"/>
            <w:r w:rsidRPr="00645F7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4" w:type="dxa"/>
          </w:tcPr>
          <w:p w:rsidR="00645F72" w:rsidRPr="00645F72" w:rsidRDefault="00645F72" w:rsidP="00645F72">
            <w:pPr>
              <w:jc w:val="center"/>
              <w:rPr>
                <w:b/>
                <w:sz w:val="24"/>
                <w:szCs w:val="24"/>
              </w:rPr>
            </w:pPr>
            <w:r w:rsidRPr="00645F72">
              <w:rPr>
                <w:b/>
                <w:sz w:val="24"/>
                <w:szCs w:val="24"/>
              </w:rPr>
              <w:t>Выпускники прошлых лет(ФИО, место работы, должность, год и класс выпуска)</w:t>
            </w:r>
          </w:p>
        </w:tc>
        <w:tc>
          <w:tcPr>
            <w:tcW w:w="1480" w:type="dxa"/>
          </w:tcPr>
          <w:p w:rsidR="00645F72" w:rsidRPr="00645F72" w:rsidRDefault="00645F72" w:rsidP="00645F72">
            <w:pPr>
              <w:jc w:val="center"/>
              <w:rPr>
                <w:b/>
                <w:sz w:val="24"/>
                <w:szCs w:val="24"/>
              </w:rPr>
            </w:pPr>
            <w:r w:rsidRPr="00645F72">
              <w:rPr>
                <w:b/>
                <w:sz w:val="24"/>
                <w:szCs w:val="24"/>
              </w:rPr>
              <w:t>% привлечения</w:t>
            </w:r>
          </w:p>
        </w:tc>
        <w:tc>
          <w:tcPr>
            <w:tcW w:w="1922" w:type="dxa"/>
          </w:tcPr>
          <w:p w:rsidR="00645F72" w:rsidRPr="00645F72" w:rsidRDefault="00645F72" w:rsidP="00645F72">
            <w:pPr>
              <w:jc w:val="center"/>
              <w:rPr>
                <w:b/>
                <w:sz w:val="24"/>
                <w:szCs w:val="24"/>
              </w:rPr>
            </w:pPr>
            <w:r w:rsidRPr="00645F72">
              <w:rPr>
                <w:b/>
                <w:sz w:val="24"/>
                <w:szCs w:val="24"/>
              </w:rPr>
              <w:t>Сумма за июнь-январь (</w:t>
            </w:r>
            <w:proofErr w:type="spellStart"/>
            <w:r w:rsidRPr="00645F72">
              <w:rPr>
                <w:b/>
                <w:sz w:val="24"/>
                <w:szCs w:val="24"/>
              </w:rPr>
              <w:t>руб</w:t>
            </w:r>
            <w:proofErr w:type="spellEnd"/>
            <w:r w:rsidRPr="00645F7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645F72" w:rsidRPr="00645F72" w:rsidRDefault="00645F72" w:rsidP="00645F72">
            <w:pPr>
              <w:jc w:val="center"/>
              <w:rPr>
                <w:b/>
                <w:sz w:val="24"/>
                <w:szCs w:val="24"/>
              </w:rPr>
            </w:pPr>
            <w:r w:rsidRPr="00645F72">
              <w:rPr>
                <w:b/>
                <w:sz w:val="24"/>
                <w:szCs w:val="24"/>
              </w:rPr>
              <w:t>Сумма за февраль (</w:t>
            </w:r>
            <w:proofErr w:type="spellStart"/>
            <w:r w:rsidRPr="00645F72">
              <w:rPr>
                <w:b/>
                <w:sz w:val="24"/>
                <w:szCs w:val="24"/>
              </w:rPr>
              <w:t>руб</w:t>
            </w:r>
            <w:proofErr w:type="spellEnd"/>
            <w:r w:rsidRPr="00645F7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381" w:type="dxa"/>
          </w:tcPr>
          <w:p w:rsidR="00645F72" w:rsidRPr="00645F72" w:rsidRDefault="00645F72" w:rsidP="00645F72">
            <w:pPr>
              <w:jc w:val="center"/>
              <w:rPr>
                <w:b/>
                <w:sz w:val="24"/>
                <w:szCs w:val="24"/>
              </w:rPr>
            </w:pPr>
            <w:r w:rsidRPr="00645F72">
              <w:rPr>
                <w:b/>
                <w:sz w:val="24"/>
                <w:szCs w:val="24"/>
              </w:rPr>
              <w:t>На какие цели</w:t>
            </w:r>
          </w:p>
        </w:tc>
      </w:tr>
      <w:tr w:rsidR="00645F72" w:rsidRPr="00645F72" w:rsidTr="00645F72">
        <w:tc>
          <w:tcPr>
            <w:tcW w:w="546" w:type="dxa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  <w:proofErr w:type="spellStart"/>
            <w:r w:rsidRPr="00645F72">
              <w:rPr>
                <w:sz w:val="24"/>
                <w:szCs w:val="24"/>
              </w:rPr>
              <w:t>Хузиахметова</w:t>
            </w:r>
            <w:proofErr w:type="spellEnd"/>
            <w:r w:rsidRPr="00645F72">
              <w:rPr>
                <w:sz w:val="24"/>
                <w:szCs w:val="24"/>
              </w:rPr>
              <w:t xml:space="preserve"> </w:t>
            </w:r>
            <w:proofErr w:type="spellStart"/>
            <w:r w:rsidRPr="00645F72">
              <w:rPr>
                <w:sz w:val="24"/>
                <w:szCs w:val="24"/>
              </w:rPr>
              <w:t>Гульнара</w:t>
            </w:r>
            <w:proofErr w:type="spellEnd"/>
            <w:r w:rsidRPr="00645F72">
              <w:rPr>
                <w:sz w:val="24"/>
                <w:szCs w:val="24"/>
              </w:rPr>
              <w:t xml:space="preserve"> </w:t>
            </w:r>
            <w:proofErr w:type="spellStart"/>
            <w:r w:rsidRPr="00645F72">
              <w:rPr>
                <w:sz w:val="24"/>
                <w:szCs w:val="24"/>
              </w:rPr>
              <w:t>Разимовна</w:t>
            </w:r>
            <w:proofErr w:type="spellEnd"/>
            <w:r w:rsidRPr="00645F72">
              <w:rPr>
                <w:sz w:val="24"/>
                <w:szCs w:val="24"/>
              </w:rPr>
              <w:t xml:space="preserve">, заведующая </w:t>
            </w:r>
            <w:proofErr w:type="spellStart"/>
            <w:r w:rsidRPr="00645F72">
              <w:rPr>
                <w:sz w:val="24"/>
                <w:szCs w:val="24"/>
              </w:rPr>
              <w:t>д</w:t>
            </w:r>
            <w:proofErr w:type="spellEnd"/>
            <w:r w:rsidRPr="00645F72">
              <w:rPr>
                <w:sz w:val="24"/>
                <w:szCs w:val="24"/>
              </w:rPr>
              <w:t>/сада №89, 11 класс в 1993 г.</w:t>
            </w:r>
          </w:p>
        </w:tc>
        <w:tc>
          <w:tcPr>
            <w:tcW w:w="1480" w:type="dxa"/>
            <w:vMerge w:val="restart"/>
            <w:vAlign w:val="center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0,7</w:t>
            </w:r>
          </w:p>
        </w:tc>
        <w:tc>
          <w:tcPr>
            <w:tcW w:w="1922" w:type="dxa"/>
            <w:vAlign w:val="center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3334</w:t>
            </w:r>
          </w:p>
        </w:tc>
        <w:tc>
          <w:tcPr>
            <w:tcW w:w="1560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</w:p>
        </w:tc>
        <w:tc>
          <w:tcPr>
            <w:tcW w:w="4381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Оформление зимнего сада</w:t>
            </w:r>
          </w:p>
        </w:tc>
      </w:tr>
      <w:tr w:rsidR="00645F72" w:rsidRPr="00645F72" w:rsidTr="00645F72">
        <w:tc>
          <w:tcPr>
            <w:tcW w:w="546" w:type="dxa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  <w:proofErr w:type="spellStart"/>
            <w:r w:rsidRPr="00645F72">
              <w:rPr>
                <w:sz w:val="24"/>
                <w:szCs w:val="24"/>
              </w:rPr>
              <w:t>Шайхутдинова</w:t>
            </w:r>
            <w:proofErr w:type="spellEnd"/>
            <w:r w:rsidRPr="00645F72">
              <w:rPr>
                <w:sz w:val="24"/>
                <w:szCs w:val="24"/>
              </w:rPr>
              <w:t xml:space="preserve"> Гузель </w:t>
            </w:r>
            <w:proofErr w:type="spellStart"/>
            <w:r w:rsidRPr="00645F72">
              <w:rPr>
                <w:sz w:val="24"/>
                <w:szCs w:val="24"/>
              </w:rPr>
              <w:t>Муллануровна</w:t>
            </w:r>
            <w:proofErr w:type="spellEnd"/>
            <w:r w:rsidRPr="00645F72">
              <w:rPr>
                <w:sz w:val="24"/>
                <w:szCs w:val="24"/>
              </w:rPr>
              <w:t xml:space="preserve">, заведующая </w:t>
            </w:r>
            <w:proofErr w:type="spellStart"/>
            <w:r w:rsidRPr="00645F72">
              <w:rPr>
                <w:sz w:val="24"/>
                <w:szCs w:val="24"/>
              </w:rPr>
              <w:t>д</w:t>
            </w:r>
            <w:proofErr w:type="spellEnd"/>
            <w:r w:rsidRPr="00645F72">
              <w:rPr>
                <w:sz w:val="24"/>
                <w:szCs w:val="24"/>
              </w:rPr>
              <w:t>/сада №42, 11 класс в 1991 г.</w:t>
            </w:r>
          </w:p>
        </w:tc>
        <w:tc>
          <w:tcPr>
            <w:tcW w:w="1480" w:type="dxa"/>
            <w:vMerge/>
            <w:vAlign w:val="center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3333</w:t>
            </w:r>
          </w:p>
        </w:tc>
        <w:tc>
          <w:tcPr>
            <w:tcW w:w="1560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</w:p>
        </w:tc>
        <w:tc>
          <w:tcPr>
            <w:tcW w:w="4381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Оформление зимнего сада</w:t>
            </w:r>
          </w:p>
        </w:tc>
      </w:tr>
      <w:tr w:rsidR="00645F72" w:rsidRPr="00645F72" w:rsidTr="00645F72">
        <w:tc>
          <w:tcPr>
            <w:tcW w:w="546" w:type="dxa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 xml:space="preserve">Гаврилова Лариса Александровна, заведующая </w:t>
            </w:r>
            <w:proofErr w:type="spellStart"/>
            <w:r w:rsidRPr="00645F72">
              <w:rPr>
                <w:sz w:val="24"/>
                <w:szCs w:val="24"/>
              </w:rPr>
              <w:t>д</w:t>
            </w:r>
            <w:proofErr w:type="spellEnd"/>
            <w:r w:rsidRPr="00645F72">
              <w:rPr>
                <w:sz w:val="24"/>
                <w:szCs w:val="24"/>
              </w:rPr>
              <w:t>/сада №89, 11 класс в 1993 г.</w:t>
            </w:r>
          </w:p>
        </w:tc>
        <w:tc>
          <w:tcPr>
            <w:tcW w:w="1480" w:type="dxa"/>
            <w:vMerge/>
            <w:vAlign w:val="center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3333</w:t>
            </w:r>
          </w:p>
        </w:tc>
        <w:tc>
          <w:tcPr>
            <w:tcW w:w="1560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</w:p>
        </w:tc>
        <w:tc>
          <w:tcPr>
            <w:tcW w:w="4381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Оформление зимнего сада</w:t>
            </w:r>
          </w:p>
        </w:tc>
      </w:tr>
      <w:tr w:rsidR="00645F72" w:rsidRPr="00645F72" w:rsidTr="00645F72">
        <w:tc>
          <w:tcPr>
            <w:tcW w:w="546" w:type="dxa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  <w:proofErr w:type="spellStart"/>
            <w:r w:rsidRPr="00645F72">
              <w:rPr>
                <w:sz w:val="24"/>
                <w:szCs w:val="24"/>
              </w:rPr>
              <w:t>Фаисханов</w:t>
            </w:r>
            <w:proofErr w:type="spellEnd"/>
            <w:r w:rsidRPr="00645F72">
              <w:rPr>
                <w:sz w:val="24"/>
                <w:szCs w:val="24"/>
              </w:rPr>
              <w:t xml:space="preserve"> </w:t>
            </w:r>
            <w:proofErr w:type="spellStart"/>
            <w:r w:rsidRPr="00645F72">
              <w:rPr>
                <w:sz w:val="24"/>
                <w:szCs w:val="24"/>
              </w:rPr>
              <w:t>Рамиль</w:t>
            </w:r>
            <w:proofErr w:type="spellEnd"/>
            <w:r w:rsidRPr="00645F72">
              <w:rPr>
                <w:sz w:val="24"/>
                <w:szCs w:val="24"/>
              </w:rPr>
              <w:t xml:space="preserve"> </w:t>
            </w:r>
            <w:proofErr w:type="spellStart"/>
            <w:r w:rsidRPr="00645F72">
              <w:rPr>
                <w:sz w:val="24"/>
                <w:szCs w:val="24"/>
              </w:rPr>
              <w:t>Рафикович</w:t>
            </w:r>
            <w:proofErr w:type="spellEnd"/>
            <w:r w:rsidRPr="00645F72">
              <w:rPr>
                <w:sz w:val="24"/>
                <w:szCs w:val="24"/>
              </w:rPr>
              <w:t>, Камский юридический центр, адвокат</w:t>
            </w:r>
          </w:p>
        </w:tc>
        <w:tc>
          <w:tcPr>
            <w:tcW w:w="1480" w:type="dxa"/>
            <w:vMerge/>
            <w:vAlign w:val="center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20000</w:t>
            </w:r>
          </w:p>
        </w:tc>
        <w:tc>
          <w:tcPr>
            <w:tcW w:w="1560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</w:p>
        </w:tc>
        <w:tc>
          <w:tcPr>
            <w:tcW w:w="4381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Оказание юридических услуг</w:t>
            </w:r>
          </w:p>
        </w:tc>
      </w:tr>
      <w:tr w:rsidR="00645F72" w:rsidRPr="00645F72" w:rsidTr="00645F72">
        <w:tc>
          <w:tcPr>
            <w:tcW w:w="546" w:type="dxa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  <w:proofErr w:type="spellStart"/>
            <w:r w:rsidRPr="00645F72">
              <w:rPr>
                <w:sz w:val="24"/>
                <w:szCs w:val="24"/>
              </w:rPr>
              <w:t>Шаймарданов</w:t>
            </w:r>
            <w:proofErr w:type="spellEnd"/>
            <w:r w:rsidRPr="00645F72">
              <w:rPr>
                <w:sz w:val="24"/>
                <w:szCs w:val="24"/>
              </w:rPr>
              <w:t xml:space="preserve"> Руслан </w:t>
            </w:r>
            <w:proofErr w:type="spellStart"/>
            <w:r w:rsidRPr="00645F72">
              <w:rPr>
                <w:sz w:val="24"/>
                <w:szCs w:val="24"/>
              </w:rPr>
              <w:t>Фаизович</w:t>
            </w:r>
            <w:proofErr w:type="spellEnd"/>
            <w:r w:rsidRPr="00645F72">
              <w:rPr>
                <w:sz w:val="24"/>
                <w:szCs w:val="24"/>
              </w:rPr>
              <w:t>, студент филиала КФУ, 2 курс, 11 класс в 2012 г</w:t>
            </w:r>
          </w:p>
        </w:tc>
        <w:tc>
          <w:tcPr>
            <w:tcW w:w="1480" w:type="dxa"/>
            <w:vMerge/>
            <w:vAlign w:val="center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645F72" w:rsidRPr="00645F72" w:rsidRDefault="00645F72" w:rsidP="00645F72">
            <w:pPr>
              <w:jc w:val="center"/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23500</w:t>
            </w:r>
          </w:p>
        </w:tc>
        <w:tc>
          <w:tcPr>
            <w:tcW w:w="1560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</w:p>
        </w:tc>
        <w:tc>
          <w:tcPr>
            <w:tcW w:w="4381" w:type="dxa"/>
          </w:tcPr>
          <w:p w:rsidR="00645F72" w:rsidRPr="00645F72" w:rsidRDefault="00645F72" w:rsidP="00645F72">
            <w:pPr>
              <w:rPr>
                <w:sz w:val="24"/>
                <w:szCs w:val="24"/>
              </w:rPr>
            </w:pPr>
            <w:r w:rsidRPr="00645F72">
              <w:rPr>
                <w:sz w:val="24"/>
                <w:szCs w:val="24"/>
              </w:rPr>
              <w:t>Освещение катка, приобретение электротоваров, транспортные услуги при очистке территории школы от снега</w:t>
            </w:r>
          </w:p>
        </w:tc>
      </w:tr>
    </w:tbl>
    <w:p w:rsidR="00645F72" w:rsidRDefault="00645F72"/>
    <w:p w:rsidR="00645F72" w:rsidRDefault="00645F72"/>
    <w:sectPr w:rsidR="00645F72" w:rsidSect="00645F72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406D"/>
    <w:rsid w:val="00303E96"/>
    <w:rsid w:val="0059406D"/>
    <w:rsid w:val="00645F72"/>
    <w:rsid w:val="00AF5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Лень</dc:creator>
  <cp:keywords/>
  <dc:description/>
  <cp:lastModifiedBy>Лень</cp:lastModifiedBy>
  <cp:revision>2</cp:revision>
  <dcterms:created xsi:type="dcterms:W3CDTF">2014-09-26T10:33:00Z</dcterms:created>
  <dcterms:modified xsi:type="dcterms:W3CDTF">2014-09-26T11:08:00Z</dcterms:modified>
</cp:coreProperties>
</file>